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C3" w:rsidRDefault="00247035">
      <w:pPr>
        <w:rPr>
          <w:rFonts w:ascii="Times New Roman" w:hAnsi="Times New Roman" w:cs="Times New Roman"/>
          <w:sz w:val="27"/>
          <w:szCs w:val="27"/>
        </w:rPr>
      </w:pPr>
      <w:r>
        <w:fldChar w:fldCharType="begin"/>
      </w:r>
      <w:r>
        <w:instrText xml:space="preserve"> HYPERLINK "consultantplus://offline/ref=18D5B0A44CD01580EE3F74DDB7CC142224211EFA711EACCCBC72F48DA37CC3AD62813796493DF0153DE81CC114i57EH"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7"/>
          <w:szCs w:val="27"/>
        </w:rPr>
        <w:t>П</w:t>
      </w:r>
      <w:r w:rsidRPr="005B14D2">
        <w:rPr>
          <w:rFonts w:ascii="Times New Roman" w:hAnsi="Times New Roman" w:cs="Times New Roman"/>
          <w:color w:val="0000FF"/>
          <w:sz w:val="27"/>
          <w:szCs w:val="27"/>
        </w:rPr>
        <w:t>еречень</w:t>
      </w:r>
      <w:r>
        <w:rPr>
          <w:rFonts w:ascii="Times New Roman" w:hAnsi="Times New Roman" w:cs="Times New Roman"/>
          <w:color w:val="0000FF"/>
          <w:sz w:val="27"/>
          <w:szCs w:val="27"/>
        </w:rPr>
        <w:fldChar w:fldCharType="end"/>
      </w:r>
      <w:r w:rsidRPr="005B14D2">
        <w:rPr>
          <w:rFonts w:ascii="Times New Roman" w:hAnsi="Times New Roman" w:cs="Times New Roman"/>
          <w:sz w:val="27"/>
          <w:szCs w:val="27"/>
        </w:rPr>
        <w:t xml:space="preserve"> основных бесплатных медицинских услуг по оказанию первичной, специализированной, высокотехнологичной и паллиативной медицинской помощи, медико-социальной помощи гражданам Республики Беларусь государственными учреждениями здравоохранения</w:t>
      </w:r>
    </w:p>
    <w:p w:rsidR="00247035" w:rsidRDefault="00247035">
      <w:pPr>
        <w:rPr>
          <w:rFonts w:ascii="Times New Roman" w:hAnsi="Times New Roman" w:cs="Times New Roman"/>
          <w:sz w:val="27"/>
          <w:szCs w:val="27"/>
        </w:rPr>
      </w:pP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7"/>
          <w:szCs w:val="27"/>
        </w:rPr>
        <w:t xml:space="preserve">Согласно статье 45 </w:t>
      </w:r>
      <w:hyperlink r:id="rId4" w:history="1">
        <w:r w:rsidRPr="00247035">
          <w:rPr>
            <w:rFonts w:ascii="Times New Roman" w:hAnsi="Times New Roman" w:cs="Times New Roman"/>
            <w:sz w:val="27"/>
            <w:szCs w:val="27"/>
          </w:rPr>
          <w:t>Конституции Республики Беларусь</w:t>
        </w:r>
      </w:hyperlink>
      <w:r w:rsidRPr="00247035">
        <w:rPr>
          <w:rFonts w:ascii="Times New Roman" w:hAnsi="Times New Roman" w:cs="Times New Roman"/>
          <w:sz w:val="27"/>
          <w:szCs w:val="27"/>
        </w:rPr>
        <w:t xml:space="preserve"> г</w:t>
      </w:r>
      <w:r w:rsidRPr="00247035">
        <w:rPr>
          <w:rFonts w:ascii="Times New Roman" w:hAnsi="Times New Roman" w:cs="Times New Roman"/>
          <w:sz w:val="27"/>
          <w:szCs w:val="27"/>
        </w:rPr>
        <w:t>ражданам Республики Беларусь гарантируется право на охрану здоровья, включая </w:t>
      </w:r>
      <w:bookmarkStart w:id="0" w:name="f"/>
      <w:bookmarkEnd w:id="0"/>
      <w:r w:rsidRPr="00247035">
        <w:rPr>
          <w:rFonts w:ascii="Times New Roman" w:hAnsi="Times New Roman" w:cs="Times New Roman"/>
          <w:sz w:val="27"/>
          <w:szCs w:val="27"/>
        </w:rPr>
        <w:t>бесплатное</w:t>
      </w:r>
      <w:r w:rsidRPr="00247035">
        <w:rPr>
          <w:rFonts w:ascii="Times New Roman" w:hAnsi="Times New Roman" w:cs="Times New Roman"/>
          <w:sz w:val="27"/>
          <w:szCs w:val="27"/>
        </w:rPr>
        <w:t> лечение в государственных учреждениях здравоохранения.</w:t>
      </w:r>
      <w:r w:rsidRPr="00247035">
        <w:rPr>
          <w:rFonts w:ascii="Times New Roman" w:hAnsi="Times New Roman" w:cs="Times New Roman"/>
          <w:sz w:val="27"/>
          <w:szCs w:val="27"/>
        </w:rPr>
        <w:t xml:space="preserve"> </w:t>
      </w:r>
      <w:r w:rsidRPr="005B14D2">
        <w:rPr>
          <w:rFonts w:ascii="Times New Roman" w:hAnsi="Times New Roman" w:cs="Times New Roman"/>
          <w:sz w:val="27"/>
          <w:szCs w:val="27"/>
        </w:rPr>
        <w:t xml:space="preserve">Постановлением Совета Министров Республики Беларусь от 29.03.2016 N 259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5B14D2">
        <w:rPr>
          <w:rFonts w:ascii="Times New Roman" w:hAnsi="Times New Roman" w:cs="Times New Roman"/>
          <w:sz w:val="27"/>
          <w:szCs w:val="27"/>
        </w:rPr>
        <w:t>О некоторых вопросах государственных минимальных социальных стандартов в области здравоохранения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5B14D2">
        <w:rPr>
          <w:rFonts w:ascii="Times New Roman" w:hAnsi="Times New Roman" w:cs="Times New Roman"/>
          <w:sz w:val="27"/>
          <w:szCs w:val="27"/>
        </w:rPr>
        <w:t xml:space="preserve"> установлен </w:t>
      </w:r>
      <w:hyperlink r:id="rId5" w:history="1">
        <w:r w:rsidRPr="005B14D2">
          <w:rPr>
            <w:rFonts w:ascii="Times New Roman" w:hAnsi="Times New Roman" w:cs="Times New Roman"/>
            <w:color w:val="0000FF"/>
            <w:sz w:val="27"/>
            <w:szCs w:val="27"/>
          </w:rPr>
          <w:t>перечень</w:t>
        </w:r>
      </w:hyperlink>
      <w:r w:rsidRPr="005B14D2">
        <w:rPr>
          <w:rFonts w:ascii="Times New Roman" w:hAnsi="Times New Roman" w:cs="Times New Roman"/>
          <w:sz w:val="27"/>
          <w:szCs w:val="27"/>
        </w:rPr>
        <w:t xml:space="preserve"> основных бесплатных медицинских услуг по оказанию первичной, специализированной, высокотехнологичной и паллиативной медицинской помощи, медико-социальной </w:t>
      </w:r>
      <w:r w:rsidRPr="00247035">
        <w:rPr>
          <w:rFonts w:ascii="Times New Roman" w:hAnsi="Times New Roman" w:cs="Times New Roman"/>
          <w:sz w:val="28"/>
          <w:szCs w:val="28"/>
        </w:rPr>
        <w:t>помощи гражданам Республики Беларусь государственными учреждениями здравоохранения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 xml:space="preserve"> 1. Услуги по оказанию следующих видов медицинской помощи, за исключением платных медицинских услуг, оказываемых в соответствии с законодательством Республики Беларусь: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первичная медицинская помощь в амбулаторных условиях, в условиях отделений дневного пребывания, а также вне организации здравоохранения;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специализированная медицинская помощь в амбулаторных и стационарных условиях, в условиях отделений дневного пребывания;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высокотехнологичная медицинская помощь в амбулаторных и стационарных условиях, в условиях отделений дневного пребывания;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медико-социальная помощь в стационарных условиях;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паллиативная медицинская помощь в амбулаторных и стационарных условиях, в условиях отделений дневного пребывания и вне организации здравоохранения.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2. Услуги при всех видах медицинской помощи в случаях внезапного возникновения у пациента заболеваний, состояний и (или) обострения хронических заболеваний, оказываемые в форме скорой медицинской помощи: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экстренная медицинская помощь;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неотложная медицинская помощь.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3. Услуги при всех видах медицинской помощи в зависимости от состояния здоровья пациента, медицинских показаний и медицинских противопоказаний, оказываемые в форме плановой медицинской помощи: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медицинская профилактика, включая осуществление мер по охране здоровья населения (формирование у населения навыков здорового образа жизни, ответственности за собственное здоровье и здоровье окружающих и другое), консультации по планированию семьи, медико-психологическим аспектам брачно-семейных отношений, медико-генетическую диагностику по медицинским показаниям;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предупреждение искусственного прерывания беременности, включая </w:t>
      </w:r>
      <w:proofErr w:type="spellStart"/>
      <w:r w:rsidRPr="00247035">
        <w:rPr>
          <w:rFonts w:ascii="Times New Roman" w:hAnsi="Times New Roman" w:cs="Times New Roman"/>
          <w:sz w:val="28"/>
          <w:szCs w:val="28"/>
        </w:rPr>
        <w:t>предабортное</w:t>
      </w:r>
      <w:proofErr w:type="spellEnd"/>
      <w:r w:rsidRPr="00247035">
        <w:rPr>
          <w:rFonts w:ascii="Times New Roman" w:hAnsi="Times New Roman" w:cs="Times New Roman"/>
          <w:sz w:val="28"/>
          <w:szCs w:val="28"/>
        </w:rPr>
        <w:t xml:space="preserve"> психологическое консультирование;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диспансеризация;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медицинская помощь во время беременности, родов и в послеродовом периоде;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выявление ранних и скрытых форм заболеваний, социально значимых болезней и факторов риска;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диагностика и лечение различных заболеваний и состояний, включая трансплантацию органов и тканей, использование биомедицинских клеточных продуктов;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установление медицинских показаний и направление пациентов в иные организации здравоохранения для получения первичной, специализированной, высокотехнологичной медицинской помощи, медико-социальной и паллиативной медицинской помощи;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установление медицинских показаний для санаторно-курортного лечения;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медицинская помощь пациентам, страдающим хроническим алкоголизмом, наркоманией и токсикоманией, и проведение профилактических мер, препятствующих их возникновению;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психиатрическая помощь;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медицинская помощь пациентам, имеющим заболевания, представляющие опасность для здоровья населения, вирус иммунодефицита человека, в том числе специальные меры;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медицинская помощь обучающимся, воспитанникам в учреждениях образования, спортсменам, проходящим подготовку в национальных (сборных) командах Республики Беларусь по виду (видам) спорта, специализированных учебно-спортивных учреждениях, средних школах – училищах олимпийского резерва;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медицинское обеспечение подготовки граждан к военной службе;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проведение медицинской реабилитации при наличии медицинских показаний;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медицинская профилактика, диагностика и лечение стоматологических заболеваний, за исключением видов стоматологических услуг, оказываемых на платной основе в соответствии с законодательством Республики Беларусь;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проведение медицинской экспертизы, в том числе медицинского освидетельствования;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патологоанатомические и морфологические исследования;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транспортировка (эвакуация) пациентов при условии их нуждаемости в динамическом медицинском наблюдении и оказании медицинской помощи в процессе транспортировки (эвакуации);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санитарно-противоэпидемические мероприятия, включающие: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профилактические прививки, проводимые в соответствии с Национальным </w:t>
      </w:r>
      <w:hyperlink r:id="rId6" w:anchor="a5" w:tooltip="+" w:history="1">
        <w:r w:rsidRPr="00247035">
          <w:rPr>
            <w:rStyle w:val="a3"/>
            <w:rFonts w:ascii="Times New Roman" w:hAnsi="Times New Roman" w:cs="Times New Roman"/>
            <w:sz w:val="28"/>
            <w:szCs w:val="28"/>
          </w:rPr>
          <w:t>календарем</w:t>
        </w:r>
      </w:hyperlink>
      <w:r w:rsidRPr="00247035">
        <w:rPr>
          <w:rFonts w:ascii="Times New Roman" w:hAnsi="Times New Roman" w:cs="Times New Roman"/>
          <w:sz w:val="28"/>
          <w:szCs w:val="28"/>
        </w:rPr>
        <w:t> профилактических прививок и по эпидемическим показаниям, а также выявление, регистрация и лечение побочных поствакцинальных реакций;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lastRenderedPageBreak/>
        <w:t>выявление инфекционных и массовых неинфекционных заболеваний и извещение органов и учреждений, осуществляющих государственный санитарный надзор, о таких заболеваниях;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профилактические меры в очаге инфекционных и массовых неинфекционных заболеваний;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проведение клинического и лабораторного обследования лиц, находившихся в контакте с больным инфекционным заболеванием или прибывших из стран, неблагополучных по эпидемически опасным инфекционным и массовым неинфекционным заболеваниям, на которые распространяются меры по санитарной охране территории Республики Беларусь;</w:t>
      </w:r>
    </w:p>
    <w:p w:rsidR="00247035" w:rsidRPr="00247035" w:rsidRDefault="00247035" w:rsidP="0024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35">
        <w:rPr>
          <w:rFonts w:ascii="Times New Roman" w:hAnsi="Times New Roman" w:cs="Times New Roman"/>
          <w:sz w:val="28"/>
          <w:szCs w:val="28"/>
        </w:rPr>
        <w:t>профилактические мероприятия по обеспечению санитарно-эпидемиологического благополучия населения Республики Беларусь.</w:t>
      </w:r>
    </w:p>
    <w:p w:rsidR="00247035" w:rsidRPr="00247035" w:rsidRDefault="00247035" w:rsidP="00247035">
      <w:pPr>
        <w:ind w:firstLine="567"/>
        <w:jc w:val="both"/>
        <w:rPr>
          <w:sz w:val="28"/>
          <w:szCs w:val="28"/>
        </w:rPr>
      </w:pPr>
      <w:bookmarkStart w:id="1" w:name="_GoBack"/>
      <w:bookmarkEnd w:id="1"/>
    </w:p>
    <w:sectPr w:rsidR="00247035" w:rsidRPr="0024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D3"/>
    <w:rsid w:val="00143DC3"/>
    <w:rsid w:val="00247035"/>
    <w:rsid w:val="0073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27583-0213-4A64-8A0D-B0615D85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247035"/>
  </w:style>
  <w:style w:type="character" w:styleId="a3">
    <w:name w:val="Hyperlink"/>
    <w:basedOn w:val="a0"/>
    <w:uiPriority w:val="99"/>
    <w:unhideWhenUsed/>
    <w:rsid w:val="00247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375925&amp;a=5" TargetMode="External"/><Relationship Id="rId5" Type="http://schemas.openxmlformats.org/officeDocument/2006/relationships/hyperlink" Target="consultantplus://offline/ref=18D5B0A44CD01580EE3F74DDB7CC142224211EFA711EACCCBC72F48DA37CC3AD62813796493DF0153DE81CC114i57EH" TargetMode="External"/><Relationship Id="rId4" Type="http://schemas.openxmlformats.org/officeDocument/2006/relationships/hyperlink" Target="https://bii.by/tx.dll?d=32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2021-11-15T11:48:00Z</dcterms:created>
  <dcterms:modified xsi:type="dcterms:W3CDTF">2021-11-15T11:55:00Z</dcterms:modified>
</cp:coreProperties>
</file>